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EEC" w:rsidRDefault="00ED47D9" w:rsidP="002A0E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D47D9">
        <w:rPr>
          <w:rFonts w:ascii="Times New Roman" w:hAnsi="Times New Roman" w:cs="Times New Roman"/>
          <w:b/>
          <w:sz w:val="28"/>
          <w:szCs w:val="32"/>
        </w:rPr>
        <w:t xml:space="preserve">С 1 января 2021 </w:t>
      </w:r>
      <w:r w:rsidR="002A0EEC">
        <w:rPr>
          <w:rFonts w:ascii="Times New Roman" w:hAnsi="Times New Roman" w:cs="Times New Roman"/>
          <w:b/>
          <w:sz w:val="28"/>
          <w:szCs w:val="32"/>
        </w:rPr>
        <w:t xml:space="preserve">года </w:t>
      </w:r>
      <w:r w:rsidRPr="00ED47D9">
        <w:rPr>
          <w:rFonts w:ascii="Times New Roman" w:hAnsi="Times New Roman" w:cs="Times New Roman"/>
          <w:b/>
          <w:sz w:val="28"/>
          <w:szCs w:val="32"/>
        </w:rPr>
        <w:t xml:space="preserve">отменяется система налогообложения </w:t>
      </w:r>
      <w:r w:rsidR="002A0EEC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963588" w:rsidRDefault="00ED47D9" w:rsidP="002A0E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D47D9">
        <w:rPr>
          <w:rFonts w:ascii="Times New Roman" w:hAnsi="Times New Roman" w:cs="Times New Roman"/>
          <w:b/>
          <w:sz w:val="28"/>
          <w:szCs w:val="32"/>
        </w:rPr>
        <w:t>в виде единого налога на вмененный доход.</w:t>
      </w:r>
    </w:p>
    <w:p w:rsidR="002A0EEC" w:rsidRPr="00ED47D9" w:rsidRDefault="002A0EEC" w:rsidP="002A0E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2A3720" w:rsidRPr="002A3720" w:rsidRDefault="008E7AE1" w:rsidP="002A0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</w:t>
      </w:r>
      <w:bookmarkStart w:id="0" w:name="_GoBack"/>
      <w:bookmarkEnd w:id="0"/>
      <w:r w:rsidR="002A3720" w:rsidRPr="002A3720">
        <w:rPr>
          <w:rFonts w:ascii="Times New Roman" w:hAnsi="Times New Roman" w:cs="Times New Roman"/>
          <w:sz w:val="28"/>
          <w:szCs w:val="32"/>
        </w:rPr>
        <w:t xml:space="preserve"> соответствии с Федеральным законом от 29.06.2012 № 97-ФЗ</w:t>
      </w:r>
      <w:r w:rsidR="00EF0EBC">
        <w:rPr>
          <w:rFonts w:ascii="Times New Roman" w:hAnsi="Times New Roman" w:cs="Times New Roman"/>
          <w:sz w:val="28"/>
          <w:szCs w:val="32"/>
        </w:rPr>
        <w:t xml:space="preserve">, </w:t>
      </w:r>
      <w:r w:rsidR="002A3720" w:rsidRPr="002A3720">
        <w:rPr>
          <w:rFonts w:ascii="Times New Roman" w:hAnsi="Times New Roman" w:cs="Times New Roman"/>
          <w:sz w:val="28"/>
          <w:szCs w:val="32"/>
        </w:rPr>
        <w:t>система налогообложения в виде единого налога на вмененный доход (</w:t>
      </w:r>
      <w:r w:rsidR="00EF0EBC">
        <w:rPr>
          <w:rFonts w:ascii="Times New Roman" w:hAnsi="Times New Roman" w:cs="Times New Roman"/>
          <w:sz w:val="28"/>
          <w:szCs w:val="32"/>
        </w:rPr>
        <w:t xml:space="preserve">далее - </w:t>
      </w:r>
      <w:r w:rsidR="002A3720" w:rsidRPr="002A3720">
        <w:rPr>
          <w:rFonts w:ascii="Times New Roman" w:hAnsi="Times New Roman" w:cs="Times New Roman"/>
          <w:sz w:val="28"/>
          <w:szCs w:val="32"/>
        </w:rPr>
        <w:t xml:space="preserve">ЕНВД) с </w:t>
      </w:r>
      <w:r w:rsidR="007E1269">
        <w:rPr>
          <w:rFonts w:ascii="Times New Roman" w:hAnsi="Times New Roman" w:cs="Times New Roman"/>
          <w:sz w:val="28"/>
          <w:szCs w:val="32"/>
        </w:rPr>
        <w:t>1 января 2021 года</w:t>
      </w:r>
      <w:r w:rsidR="00EF0EBC">
        <w:rPr>
          <w:rFonts w:ascii="Times New Roman" w:hAnsi="Times New Roman" w:cs="Times New Roman"/>
          <w:sz w:val="28"/>
          <w:szCs w:val="32"/>
        </w:rPr>
        <w:t xml:space="preserve"> отменяется</w:t>
      </w:r>
      <w:r w:rsidR="002A3720" w:rsidRPr="002A3720">
        <w:rPr>
          <w:rFonts w:ascii="Times New Roman" w:hAnsi="Times New Roman" w:cs="Times New Roman"/>
          <w:sz w:val="28"/>
          <w:szCs w:val="32"/>
        </w:rPr>
        <w:t>.</w:t>
      </w:r>
    </w:p>
    <w:p w:rsidR="00BA2758" w:rsidRDefault="00EF0EBC" w:rsidP="002A0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До начала 2021 года ю</w:t>
      </w:r>
      <w:r w:rsidR="002A0EEC">
        <w:rPr>
          <w:rFonts w:ascii="Times New Roman" w:hAnsi="Times New Roman" w:cs="Times New Roman"/>
          <w:sz w:val="28"/>
          <w:szCs w:val="32"/>
        </w:rPr>
        <w:t>ридические лица</w:t>
      </w:r>
      <w:r w:rsidR="008B7AD6" w:rsidRPr="00492266">
        <w:rPr>
          <w:rFonts w:ascii="Times New Roman" w:hAnsi="Times New Roman" w:cs="Times New Roman"/>
          <w:sz w:val="28"/>
          <w:szCs w:val="32"/>
        </w:rPr>
        <w:t xml:space="preserve"> и индивидуальные предприниматели,</w:t>
      </w:r>
      <w:r w:rsidR="002A3720" w:rsidRPr="002A3720">
        <w:rPr>
          <w:rFonts w:ascii="Times New Roman" w:hAnsi="Times New Roman" w:cs="Times New Roman"/>
          <w:sz w:val="28"/>
          <w:szCs w:val="32"/>
        </w:rPr>
        <w:t xml:space="preserve"> </w:t>
      </w:r>
      <w:r w:rsidR="008B7AD6">
        <w:rPr>
          <w:rFonts w:ascii="Times New Roman" w:hAnsi="Times New Roman" w:cs="Times New Roman"/>
          <w:sz w:val="28"/>
          <w:szCs w:val="32"/>
        </w:rPr>
        <w:t>применявшие ЕНВД</w:t>
      </w:r>
      <w:r w:rsidR="007E1269">
        <w:rPr>
          <w:rFonts w:ascii="Times New Roman" w:hAnsi="Times New Roman" w:cs="Times New Roman"/>
          <w:sz w:val="28"/>
          <w:szCs w:val="32"/>
        </w:rPr>
        <w:t>,</w:t>
      </w:r>
      <w:r w:rsidR="008B7AD6">
        <w:rPr>
          <w:rFonts w:ascii="Times New Roman" w:hAnsi="Times New Roman" w:cs="Times New Roman"/>
          <w:sz w:val="28"/>
          <w:szCs w:val="32"/>
        </w:rPr>
        <w:t xml:space="preserve"> могут</w:t>
      </w:r>
      <w:r w:rsidR="002A3720" w:rsidRPr="00492266">
        <w:rPr>
          <w:rFonts w:ascii="Times New Roman" w:hAnsi="Times New Roman" w:cs="Times New Roman"/>
          <w:sz w:val="28"/>
          <w:szCs w:val="32"/>
        </w:rPr>
        <w:t xml:space="preserve"> перейти</w:t>
      </w:r>
      <w:r w:rsidR="00BA2758">
        <w:rPr>
          <w:rFonts w:ascii="Times New Roman" w:hAnsi="Times New Roman" w:cs="Times New Roman"/>
          <w:sz w:val="28"/>
          <w:szCs w:val="32"/>
        </w:rPr>
        <w:t xml:space="preserve"> на следующие режимы налогообложения:</w:t>
      </w:r>
    </w:p>
    <w:p w:rsidR="002A0EEC" w:rsidRPr="002A0EEC" w:rsidRDefault="002A0EEC" w:rsidP="002A0EE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32"/>
        </w:rPr>
      </w:pPr>
      <w:r>
        <w:rPr>
          <w:sz w:val="28"/>
          <w:szCs w:val="32"/>
        </w:rPr>
        <w:t>общая система налогообложения;</w:t>
      </w:r>
    </w:p>
    <w:p w:rsidR="002A3720" w:rsidRPr="00BA2758" w:rsidRDefault="002A3720" w:rsidP="002A0EE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32"/>
        </w:rPr>
      </w:pPr>
      <w:r w:rsidRPr="00BA2758">
        <w:rPr>
          <w:sz w:val="28"/>
          <w:szCs w:val="32"/>
        </w:rPr>
        <w:t>упрощённ</w:t>
      </w:r>
      <w:r w:rsidR="002A0EEC">
        <w:rPr>
          <w:sz w:val="28"/>
          <w:szCs w:val="32"/>
        </w:rPr>
        <w:t>ая</w:t>
      </w:r>
      <w:r w:rsidRPr="00BA2758">
        <w:rPr>
          <w:rFonts w:eastAsiaTheme="minorHAnsi"/>
          <w:sz w:val="28"/>
          <w:szCs w:val="32"/>
        </w:rPr>
        <w:t xml:space="preserve"> систем</w:t>
      </w:r>
      <w:r w:rsidR="002A0EEC">
        <w:rPr>
          <w:rFonts w:eastAsiaTheme="minorHAnsi"/>
          <w:sz w:val="28"/>
          <w:szCs w:val="32"/>
        </w:rPr>
        <w:t>а</w:t>
      </w:r>
      <w:r w:rsidRPr="00BA2758">
        <w:rPr>
          <w:rFonts w:eastAsiaTheme="minorHAnsi"/>
          <w:sz w:val="28"/>
          <w:szCs w:val="32"/>
        </w:rPr>
        <w:t xml:space="preserve"> налогообложения</w:t>
      </w:r>
      <w:r w:rsidR="00EF0EBC">
        <w:rPr>
          <w:rFonts w:eastAsiaTheme="minorHAnsi"/>
          <w:sz w:val="28"/>
          <w:szCs w:val="32"/>
        </w:rPr>
        <w:t>;</w:t>
      </w:r>
    </w:p>
    <w:p w:rsidR="002A3720" w:rsidRPr="00BA2758" w:rsidRDefault="00BA2758" w:rsidP="002A0EE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32"/>
        </w:rPr>
      </w:pPr>
      <w:r>
        <w:rPr>
          <w:rFonts w:eastAsiaTheme="minorHAnsi"/>
          <w:sz w:val="28"/>
          <w:szCs w:val="32"/>
        </w:rPr>
        <w:t>и</w:t>
      </w:r>
      <w:r w:rsidR="002A3720" w:rsidRPr="00BA2758">
        <w:rPr>
          <w:rFonts w:eastAsiaTheme="minorHAnsi"/>
          <w:sz w:val="28"/>
          <w:szCs w:val="32"/>
        </w:rPr>
        <w:t>ндивидуальны</w:t>
      </w:r>
      <w:r w:rsidR="002A3720" w:rsidRPr="00BA2758">
        <w:rPr>
          <w:sz w:val="28"/>
          <w:szCs w:val="32"/>
        </w:rPr>
        <w:t>е</w:t>
      </w:r>
      <w:r w:rsidR="002A3720" w:rsidRPr="00BA2758">
        <w:rPr>
          <w:rFonts w:eastAsiaTheme="minorHAnsi"/>
          <w:sz w:val="28"/>
          <w:szCs w:val="32"/>
        </w:rPr>
        <w:t xml:space="preserve"> предпринимател</w:t>
      </w:r>
      <w:r w:rsidR="002A3720" w:rsidRPr="00BA2758">
        <w:rPr>
          <w:sz w:val="28"/>
          <w:szCs w:val="32"/>
        </w:rPr>
        <w:t xml:space="preserve">и, привлекающие при осуществлении своей деятельности не более 15 работников, могут перейти на </w:t>
      </w:r>
      <w:r w:rsidR="002A3720" w:rsidRPr="00BA2758">
        <w:rPr>
          <w:rFonts w:eastAsiaTheme="minorHAnsi"/>
          <w:sz w:val="28"/>
          <w:szCs w:val="32"/>
        </w:rPr>
        <w:t>патентн</w:t>
      </w:r>
      <w:r w:rsidR="002A3720" w:rsidRPr="00BA2758">
        <w:rPr>
          <w:sz w:val="28"/>
          <w:szCs w:val="32"/>
        </w:rPr>
        <w:t>ую</w:t>
      </w:r>
      <w:r w:rsidR="002A3720" w:rsidRPr="00BA2758">
        <w:rPr>
          <w:rFonts w:eastAsiaTheme="minorHAnsi"/>
          <w:sz w:val="28"/>
          <w:szCs w:val="32"/>
        </w:rPr>
        <w:t xml:space="preserve"> систем</w:t>
      </w:r>
      <w:r w:rsidR="002A3720" w:rsidRPr="00BA2758">
        <w:rPr>
          <w:sz w:val="28"/>
          <w:szCs w:val="32"/>
        </w:rPr>
        <w:t>у</w:t>
      </w:r>
      <w:r w:rsidR="002A3720" w:rsidRPr="00BA2758">
        <w:rPr>
          <w:rFonts w:eastAsiaTheme="minorHAnsi"/>
          <w:sz w:val="28"/>
          <w:szCs w:val="32"/>
        </w:rPr>
        <w:t xml:space="preserve"> налогообложения</w:t>
      </w:r>
      <w:r>
        <w:rPr>
          <w:rFonts w:eastAsiaTheme="minorHAnsi"/>
          <w:sz w:val="28"/>
          <w:szCs w:val="32"/>
        </w:rPr>
        <w:t>;</w:t>
      </w:r>
      <w:r w:rsidR="002A3720" w:rsidRPr="00BA2758">
        <w:rPr>
          <w:sz w:val="28"/>
          <w:szCs w:val="32"/>
        </w:rPr>
        <w:t xml:space="preserve"> </w:t>
      </w:r>
    </w:p>
    <w:p w:rsidR="002A3720" w:rsidRDefault="00BA2758" w:rsidP="002A0EEC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32"/>
        </w:rPr>
      </w:pPr>
      <w:r>
        <w:rPr>
          <w:rFonts w:eastAsiaTheme="minorHAnsi"/>
          <w:sz w:val="28"/>
          <w:szCs w:val="32"/>
        </w:rPr>
        <w:t>и</w:t>
      </w:r>
      <w:r w:rsidR="002A3720" w:rsidRPr="00BA2758">
        <w:rPr>
          <w:rFonts w:eastAsiaTheme="minorHAnsi"/>
          <w:sz w:val="28"/>
          <w:szCs w:val="32"/>
        </w:rPr>
        <w:t>ндивидуальны</w:t>
      </w:r>
      <w:r w:rsidR="002A3720" w:rsidRPr="00BA2758">
        <w:rPr>
          <w:sz w:val="28"/>
          <w:szCs w:val="32"/>
        </w:rPr>
        <w:t>е</w:t>
      </w:r>
      <w:r w:rsidR="002A3720" w:rsidRPr="00BA2758">
        <w:rPr>
          <w:rFonts w:eastAsiaTheme="minorHAnsi"/>
          <w:sz w:val="28"/>
          <w:szCs w:val="32"/>
        </w:rPr>
        <w:t xml:space="preserve"> предпринимател</w:t>
      </w:r>
      <w:r w:rsidR="002A3720" w:rsidRPr="00BA2758">
        <w:rPr>
          <w:sz w:val="28"/>
          <w:szCs w:val="32"/>
        </w:rPr>
        <w:t xml:space="preserve">и, </w:t>
      </w:r>
      <w:r w:rsidR="002A3720" w:rsidRPr="00BA2758">
        <w:rPr>
          <w:rFonts w:eastAsiaTheme="minorHAnsi"/>
          <w:sz w:val="28"/>
          <w:szCs w:val="32"/>
        </w:rPr>
        <w:t>не имеющи</w:t>
      </w:r>
      <w:r w:rsidR="002A3720" w:rsidRPr="00BA2758">
        <w:rPr>
          <w:sz w:val="28"/>
          <w:szCs w:val="32"/>
        </w:rPr>
        <w:t>е</w:t>
      </w:r>
      <w:r w:rsidR="002A3720" w:rsidRPr="00BA2758">
        <w:rPr>
          <w:rFonts w:eastAsiaTheme="minorHAnsi"/>
          <w:sz w:val="28"/>
          <w:szCs w:val="32"/>
        </w:rPr>
        <w:t xml:space="preserve"> </w:t>
      </w:r>
      <w:r w:rsidR="002A3720" w:rsidRPr="00BA2758">
        <w:rPr>
          <w:sz w:val="28"/>
          <w:szCs w:val="32"/>
        </w:rPr>
        <w:t xml:space="preserve">наемных </w:t>
      </w:r>
      <w:r w:rsidR="002A3720" w:rsidRPr="00BA2758">
        <w:rPr>
          <w:rFonts w:eastAsiaTheme="minorHAnsi"/>
          <w:sz w:val="28"/>
          <w:szCs w:val="32"/>
        </w:rPr>
        <w:t xml:space="preserve">работников, </w:t>
      </w:r>
      <w:r w:rsidR="002A3720" w:rsidRPr="00BA2758">
        <w:rPr>
          <w:sz w:val="28"/>
          <w:szCs w:val="32"/>
        </w:rPr>
        <w:t xml:space="preserve">могут перейти </w:t>
      </w:r>
      <w:r w:rsidR="002A3720" w:rsidRPr="00BA2758">
        <w:rPr>
          <w:rFonts w:eastAsiaTheme="minorHAnsi"/>
          <w:sz w:val="28"/>
          <w:szCs w:val="32"/>
        </w:rPr>
        <w:t>на применение налога на профессиональный доход.</w:t>
      </w:r>
      <w:r w:rsidR="002A3720" w:rsidRPr="00BA2758">
        <w:rPr>
          <w:sz w:val="28"/>
          <w:szCs w:val="32"/>
        </w:rPr>
        <w:t xml:space="preserve"> </w:t>
      </w:r>
    </w:p>
    <w:p w:rsidR="002A3720" w:rsidRDefault="00EF0EBC" w:rsidP="002A0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Подробная и</w:t>
      </w:r>
      <w:r w:rsidR="002A3720" w:rsidRPr="002A3720">
        <w:rPr>
          <w:rFonts w:ascii="Times New Roman" w:hAnsi="Times New Roman" w:cs="Times New Roman"/>
          <w:sz w:val="28"/>
          <w:szCs w:val="32"/>
        </w:rPr>
        <w:t>нформация о существующих режим</w:t>
      </w:r>
      <w:r w:rsidR="00DC0BC6">
        <w:rPr>
          <w:rFonts w:ascii="Times New Roman" w:hAnsi="Times New Roman" w:cs="Times New Roman"/>
          <w:sz w:val="28"/>
          <w:szCs w:val="32"/>
        </w:rPr>
        <w:t>ах</w:t>
      </w:r>
      <w:r w:rsidR="002A3720" w:rsidRPr="002A3720">
        <w:rPr>
          <w:rFonts w:ascii="Times New Roman" w:hAnsi="Times New Roman" w:cs="Times New Roman"/>
          <w:sz w:val="28"/>
          <w:szCs w:val="32"/>
        </w:rPr>
        <w:t xml:space="preserve"> налогообложения размещена на сайте ФНС России (</w:t>
      </w:r>
      <w:hyperlink r:id="rId9" w:history="1">
        <w:r w:rsidR="002A0EEC" w:rsidRPr="00816552">
          <w:rPr>
            <w:rStyle w:val="ab"/>
            <w:rFonts w:ascii="Times New Roman" w:hAnsi="Times New Roman" w:cs="Times New Roman"/>
            <w:sz w:val="28"/>
            <w:szCs w:val="32"/>
          </w:rPr>
          <w:t>www.nalog.ru</w:t>
        </w:r>
      </w:hyperlink>
      <w:r w:rsidR="002A3720" w:rsidRPr="002A3720">
        <w:rPr>
          <w:rFonts w:ascii="Times New Roman" w:hAnsi="Times New Roman" w:cs="Times New Roman"/>
          <w:sz w:val="28"/>
          <w:szCs w:val="32"/>
        </w:rPr>
        <w:t>)</w:t>
      </w:r>
      <w:r w:rsidR="002A0EEC">
        <w:rPr>
          <w:rFonts w:ascii="Times New Roman" w:hAnsi="Times New Roman" w:cs="Times New Roman"/>
          <w:sz w:val="28"/>
          <w:szCs w:val="32"/>
        </w:rPr>
        <w:t>.</w:t>
      </w:r>
    </w:p>
    <w:p w:rsidR="002A0EEC" w:rsidRPr="002A0EEC" w:rsidRDefault="002A0EEC" w:rsidP="002A0E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2A3720" w:rsidRPr="00ED47D9" w:rsidRDefault="00D415E9" w:rsidP="00ED47D9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pt;height:5in">
            <v:imagedata r:id="rId10" o:title="11"/>
          </v:shape>
        </w:pict>
      </w:r>
    </w:p>
    <w:sectPr w:rsidR="002A3720" w:rsidRPr="00ED47D9" w:rsidSect="00857E77">
      <w:headerReference w:type="defaul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5E9" w:rsidRDefault="00D415E9" w:rsidP="00857E77">
      <w:pPr>
        <w:spacing w:after="0" w:line="240" w:lineRule="auto"/>
      </w:pPr>
      <w:r>
        <w:separator/>
      </w:r>
    </w:p>
  </w:endnote>
  <w:endnote w:type="continuationSeparator" w:id="0">
    <w:p w:rsidR="00D415E9" w:rsidRDefault="00D415E9" w:rsidP="00857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5E9" w:rsidRDefault="00D415E9" w:rsidP="00857E77">
      <w:pPr>
        <w:spacing w:after="0" w:line="240" w:lineRule="auto"/>
      </w:pPr>
      <w:r>
        <w:separator/>
      </w:r>
    </w:p>
  </w:footnote>
  <w:footnote w:type="continuationSeparator" w:id="0">
    <w:p w:rsidR="00D415E9" w:rsidRDefault="00D415E9" w:rsidP="00857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7819059"/>
      <w:docPartObj>
        <w:docPartGallery w:val="Page Numbers (Top of Page)"/>
        <w:docPartUnique/>
      </w:docPartObj>
    </w:sdtPr>
    <w:sdtEndPr/>
    <w:sdtContent>
      <w:p w:rsidR="00857E77" w:rsidRDefault="00857E7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7D9">
          <w:rPr>
            <w:noProof/>
          </w:rPr>
          <w:t>2</w:t>
        </w:r>
        <w:r>
          <w:fldChar w:fldCharType="end"/>
        </w:r>
      </w:p>
    </w:sdtContent>
  </w:sdt>
  <w:p w:rsidR="00857E77" w:rsidRDefault="00857E7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A0FB7"/>
    <w:multiLevelType w:val="hybridMultilevel"/>
    <w:tmpl w:val="5944E2AC"/>
    <w:lvl w:ilvl="0" w:tplc="78AA71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29E69CE"/>
    <w:multiLevelType w:val="hybridMultilevel"/>
    <w:tmpl w:val="A1246C8A"/>
    <w:lvl w:ilvl="0" w:tplc="6F4C59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3C6A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9A0C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449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B0AE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18F4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CADA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B808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81B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8AA01B5"/>
    <w:multiLevelType w:val="hybridMultilevel"/>
    <w:tmpl w:val="30E670AA"/>
    <w:lvl w:ilvl="0" w:tplc="9FA06B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CAD9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E2F9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483F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ACC4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0D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AC5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7A72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1ED2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ED5"/>
    <w:rsid w:val="000158DA"/>
    <w:rsid w:val="0003225A"/>
    <w:rsid w:val="00050983"/>
    <w:rsid w:val="000513D0"/>
    <w:rsid w:val="000820F3"/>
    <w:rsid w:val="000B5182"/>
    <w:rsid w:val="000E1628"/>
    <w:rsid w:val="00112B9E"/>
    <w:rsid w:val="00146977"/>
    <w:rsid w:val="00146B99"/>
    <w:rsid w:val="00163AA1"/>
    <w:rsid w:val="0017263D"/>
    <w:rsid w:val="001743D8"/>
    <w:rsid w:val="001A2B40"/>
    <w:rsid w:val="001A62F9"/>
    <w:rsid w:val="001B162F"/>
    <w:rsid w:val="001C3107"/>
    <w:rsid w:val="001C70F9"/>
    <w:rsid w:val="001E3B3D"/>
    <w:rsid w:val="001E4935"/>
    <w:rsid w:val="001E6AB9"/>
    <w:rsid w:val="0020292A"/>
    <w:rsid w:val="0023005A"/>
    <w:rsid w:val="00241820"/>
    <w:rsid w:val="00253830"/>
    <w:rsid w:val="002A0EEC"/>
    <w:rsid w:val="002A3720"/>
    <w:rsid w:val="002A553E"/>
    <w:rsid w:val="002A56CE"/>
    <w:rsid w:val="002B1A8D"/>
    <w:rsid w:val="002C4A8C"/>
    <w:rsid w:val="002C55B4"/>
    <w:rsid w:val="002F6806"/>
    <w:rsid w:val="00343D1F"/>
    <w:rsid w:val="003514AD"/>
    <w:rsid w:val="003C32B7"/>
    <w:rsid w:val="003C51B0"/>
    <w:rsid w:val="00440620"/>
    <w:rsid w:val="00454CCB"/>
    <w:rsid w:val="00456EDA"/>
    <w:rsid w:val="00470F8B"/>
    <w:rsid w:val="0047131F"/>
    <w:rsid w:val="0047138E"/>
    <w:rsid w:val="00473E0B"/>
    <w:rsid w:val="004772DA"/>
    <w:rsid w:val="0048241B"/>
    <w:rsid w:val="00492266"/>
    <w:rsid w:val="00493668"/>
    <w:rsid w:val="004C08E7"/>
    <w:rsid w:val="004C2B70"/>
    <w:rsid w:val="004C7C2B"/>
    <w:rsid w:val="0050472C"/>
    <w:rsid w:val="00513AD2"/>
    <w:rsid w:val="005157C5"/>
    <w:rsid w:val="00523BBC"/>
    <w:rsid w:val="005306A4"/>
    <w:rsid w:val="00543A5A"/>
    <w:rsid w:val="005502FC"/>
    <w:rsid w:val="005539BE"/>
    <w:rsid w:val="00570313"/>
    <w:rsid w:val="00582E36"/>
    <w:rsid w:val="005C1EF3"/>
    <w:rsid w:val="005D6799"/>
    <w:rsid w:val="005F6D60"/>
    <w:rsid w:val="00600176"/>
    <w:rsid w:val="00616CEF"/>
    <w:rsid w:val="006415D8"/>
    <w:rsid w:val="00677ABF"/>
    <w:rsid w:val="00697D49"/>
    <w:rsid w:val="006A515A"/>
    <w:rsid w:val="006B2F8E"/>
    <w:rsid w:val="00701366"/>
    <w:rsid w:val="00703B3C"/>
    <w:rsid w:val="0071335D"/>
    <w:rsid w:val="007318B5"/>
    <w:rsid w:val="00743787"/>
    <w:rsid w:val="007458FC"/>
    <w:rsid w:val="00757167"/>
    <w:rsid w:val="007655FC"/>
    <w:rsid w:val="00787694"/>
    <w:rsid w:val="00791AEF"/>
    <w:rsid w:val="007A1107"/>
    <w:rsid w:val="007E1269"/>
    <w:rsid w:val="007F363D"/>
    <w:rsid w:val="00805508"/>
    <w:rsid w:val="00826EE8"/>
    <w:rsid w:val="0082776C"/>
    <w:rsid w:val="00847167"/>
    <w:rsid w:val="00850C4B"/>
    <w:rsid w:val="00857E77"/>
    <w:rsid w:val="0087245F"/>
    <w:rsid w:val="008773C9"/>
    <w:rsid w:val="008A6670"/>
    <w:rsid w:val="008B4C64"/>
    <w:rsid w:val="008B7AD6"/>
    <w:rsid w:val="008C17D4"/>
    <w:rsid w:val="008E7AE1"/>
    <w:rsid w:val="00903CF8"/>
    <w:rsid w:val="009136BF"/>
    <w:rsid w:val="0092210D"/>
    <w:rsid w:val="00923938"/>
    <w:rsid w:val="00945D32"/>
    <w:rsid w:val="00954CDC"/>
    <w:rsid w:val="0096175B"/>
    <w:rsid w:val="00963588"/>
    <w:rsid w:val="009638DE"/>
    <w:rsid w:val="00980227"/>
    <w:rsid w:val="0098295F"/>
    <w:rsid w:val="00990E82"/>
    <w:rsid w:val="009A0B39"/>
    <w:rsid w:val="009D7F27"/>
    <w:rsid w:val="009E0287"/>
    <w:rsid w:val="009F1998"/>
    <w:rsid w:val="00A3331E"/>
    <w:rsid w:val="00A34928"/>
    <w:rsid w:val="00A84B37"/>
    <w:rsid w:val="00A92913"/>
    <w:rsid w:val="00AA0DB3"/>
    <w:rsid w:val="00AA2CFB"/>
    <w:rsid w:val="00AA6DE0"/>
    <w:rsid w:val="00AD5F13"/>
    <w:rsid w:val="00AF47D7"/>
    <w:rsid w:val="00AF5C25"/>
    <w:rsid w:val="00B0791E"/>
    <w:rsid w:val="00B07F07"/>
    <w:rsid w:val="00B14F0C"/>
    <w:rsid w:val="00B22DEC"/>
    <w:rsid w:val="00B64693"/>
    <w:rsid w:val="00B80864"/>
    <w:rsid w:val="00BA2758"/>
    <w:rsid w:val="00BA401A"/>
    <w:rsid w:val="00BC074D"/>
    <w:rsid w:val="00BF0DD6"/>
    <w:rsid w:val="00C10380"/>
    <w:rsid w:val="00C21B25"/>
    <w:rsid w:val="00C45609"/>
    <w:rsid w:val="00C56F37"/>
    <w:rsid w:val="00C61C21"/>
    <w:rsid w:val="00C664E5"/>
    <w:rsid w:val="00CB0CC3"/>
    <w:rsid w:val="00CB0E14"/>
    <w:rsid w:val="00CC1332"/>
    <w:rsid w:val="00CE61D4"/>
    <w:rsid w:val="00CF2B27"/>
    <w:rsid w:val="00CF6CBC"/>
    <w:rsid w:val="00D05E9D"/>
    <w:rsid w:val="00D2371C"/>
    <w:rsid w:val="00D415E9"/>
    <w:rsid w:val="00D54207"/>
    <w:rsid w:val="00D56AD8"/>
    <w:rsid w:val="00D928E1"/>
    <w:rsid w:val="00DA343D"/>
    <w:rsid w:val="00DB7F0B"/>
    <w:rsid w:val="00DC0BC6"/>
    <w:rsid w:val="00DC7D98"/>
    <w:rsid w:val="00DE4EC9"/>
    <w:rsid w:val="00E02361"/>
    <w:rsid w:val="00E14ED5"/>
    <w:rsid w:val="00E35622"/>
    <w:rsid w:val="00E42131"/>
    <w:rsid w:val="00E626E4"/>
    <w:rsid w:val="00E710CE"/>
    <w:rsid w:val="00E74E3A"/>
    <w:rsid w:val="00E83380"/>
    <w:rsid w:val="00E85EB3"/>
    <w:rsid w:val="00EB046A"/>
    <w:rsid w:val="00EB50E2"/>
    <w:rsid w:val="00ED47D9"/>
    <w:rsid w:val="00ED6F7F"/>
    <w:rsid w:val="00EE3601"/>
    <w:rsid w:val="00EE3EFE"/>
    <w:rsid w:val="00EF0EBC"/>
    <w:rsid w:val="00EF7ED2"/>
    <w:rsid w:val="00F165F8"/>
    <w:rsid w:val="00F25CEB"/>
    <w:rsid w:val="00F4164B"/>
    <w:rsid w:val="00F50F37"/>
    <w:rsid w:val="00F54440"/>
    <w:rsid w:val="00F8534E"/>
    <w:rsid w:val="00F9692F"/>
    <w:rsid w:val="00FF1C20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4E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71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5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E77"/>
  </w:style>
  <w:style w:type="paragraph" w:styleId="a7">
    <w:name w:val="footer"/>
    <w:basedOn w:val="a"/>
    <w:link w:val="a8"/>
    <w:uiPriority w:val="99"/>
    <w:unhideWhenUsed/>
    <w:rsid w:val="0085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E77"/>
  </w:style>
  <w:style w:type="paragraph" w:styleId="a9">
    <w:name w:val="Balloon Text"/>
    <w:basedOn w:val="a"/>
    <w:link w:val="aa"/>
    <w:uiPriority w:val="99"/>
    <w:semiHidden/>
    <w:unhideWhenUsed/>
    <w:rsid w:val="00857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7E77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2A37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4E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71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5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E77"/>
  </w:style>
  <w:style w:type="paragraph" w:styleId="a7">
    <w:name w:val="footer"/>
    <w:basedOn w:val="a"/>
    <w:link w:val="a8"/>
    <w:uiPriority w:val="99"/>
    <w:unhideWhenUsed/>
    <w:rsid w:val="0085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E77"/>
  </w:style>
  <w:style w:type="paragraph" w:styleId="a9">
    <w:name w:val="Balloon Text"/>
    <w:basedOn w:val="a"/>
    <w:link w:val="aa"/>
    <w:uiPriority w:val="99"/>
    <w:semiHidden/>
    <w:unhideWhenUsed/>
    <w:rsid w:val="00857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7E77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2A37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62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7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na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3A2EE-AA72-415E-89CF-E7C735D36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Садыков Марат Альбертович</dc:creator>
  <cp:lastModifiedBy>oepdi_2</cp:lastModifiedBy>
  <cp:revision>2</cp:revision>
  <cp:lastPrinted>2020-02-17T09:15:00Z</cp:lastPrinted>
  <dcterms:created xsi:type="dcterms:W3CDTF">2020-04-07T11:29:00Z</dcterms:created>
  <dcterms:modified xsi:type="dcterms:W3CDTF">2020-04-07T11:29:00Z</dcterms:modified>
</cp:coreProperties>
</file>